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D7" w:rsidRDefault="00EA30D7" w:rsidP="00EA30D7">
      <w:bookmarkStart w:id="0" w:name="_GoBack"/>
      <w:bookmarkEnd w:id="0"/>
    </w:p>
    <w:p w:rsidR="00EA30D7" w:rsidRPr="00D32400" w:rsidRDefault="00EA30D7" w:rsidP="00D32400">
      <w:pPr>
        <w:jc w:val="center"/>
        <w:rPr>
          <w:b/>
          <w:sz w:val="32"/>
          <w:szCs w:val="32"/>
        </w:rPr>
      </w:pPr>
      <w:r w:rsidRPr="00D32400">
        <w:rPr>
          <w:b/>
          <w:sz w:val="32"/>
          <w:szCs w:val="32"/>
        </w:rPr>
        <w:t>Jornadas provinciales del programa PIRASOA en Atención Primaria 2018-</w:t>
      </w:r>
    </w:p>
    <w:p w:rsidR="00EA30D7" w:rsidRPr="00D32400" w:rsidRDefault="0059099E" w:rsidP="00D32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Provincia XXXX</w:t>
      </w:r>
    </w:p>
    <w:p w:rsidR="00EA30D7" w:rsidRDefault="00EA30D7" w:rsidP="00A74293">
      <w:pPr>
        <w:jc w:val="both"/>
      </w:pPr>
      <w:r w:rsidRPr="00EA30D7">
        <w:rPr>
          <w:b/>
        </w:rPr>
        <w:t>Dirigido</w:t>
      </w:r>
      <w:r>
        <w:t xml:space="preserve"> a:</w:t>
      </w:r>
    </w:p>
    <w:p w:rsidR="00EA30D7" w:rsidRDefault="00EA30D7" w:rsidP="00A74293">
      <w:pPr>
        <w:jc w:val="both"/>
      </w:pPr>
      <w:r>
        <w:t>- Asesores del PIRASOA en cada uno de los centros de salud/UGC.</w:t>
      </w:r>
    </w:p>
    <w:p w:rsidR="00EA30D7" w:rsidRDefault="00EA30D7" w:rsidP="00A74293">
      <w:pPr>
        <w:jc w:val="both"/>
      </w:pPr>
      <w:r>
        <w:t>- Responsables de los equipos de DISTRITO del programa.</w:t>
      </w:r>
    </w:p>
    <w:p w:rsidR="00EA30D7" w:rsidRDefault="00EA30D7" w:rsidP="00A74293">
      <w:pPr>
        <w:jc w:val="both"/>
      </w:pPr>
      <w:r w:rsidRPr="00EA30D7">
        <w:rPr>
          <w:b/>
        </w:rPr>
        <w:t>Objetivos</w:t>
      </w:r>
      <w:r>
        <w:t>:</w:t>
      </w:r>
    </w:p>
    <w:p w:rsidR="00EA30D7" w:rsidRDefault="00EA30D7" w:rsidP="00A74293">
      <w:pPr>
        <w:jc w:val="both"/>
      </w:pPr>
      <w:r>
        <w:t>Reforzar la motivación profesional y la formación de los líderes de los equipos PROA de</w:t>
      </w:r>
    </w:p>
    <w:p w:rsidR="00EA30D7" w:rsidRDefault="00EA30D7" w:rsidP="00A74293">
      <w:pPr>
        <w:jc w:val="both"/>
      </w:pPr>
      <w:r>
        <w:t>Atención Primaria, mediante:</w:t>
      </w:r>
    </w:p>
    <w:p w:rsidR="00EA30D7" w:rsidRDefault="00EA30D7" w:rsidP="00A74293">
      <w:pPr>
        <w:jc w:val="both"/>
      </w:pPr>
      <w:r>
        <w:t>- El análisis conjunto de los resultados del programa a nivel local, provincial y regional.</w:t>
      </w:r>
    </w:p>
    <w:p w:rsidR="00EA30D7" w:rsidRDefault="00EA30D7" w:rsidP="00A74293">
      <w:pPr>
        <w:jc w:val="both"/>
      </w:pPr>
      <w:r>
        <w:t>- La formación específica en enfermedades infecciosas y uso de los antimicrobianos.</w:t>
      </w:r>
    </w:p>
    <w:p w:rsidR="00EA30D7" w:rsidRDefault="00EA30D7" w:rsidP="00A74293">
      <w:pPr>
        <w:jc w:val="both"/>
      </w:pPr>
      <w:r w:rsidRPr="00EA30D7">
        <w:rPr>
          <w:b/>
        </w:rPr>
        <w:t>Lugar / Fecha</w:t>
      </w:r>
      <w:r>
        <w:t>:</w:t>
      </w:r>
    </w:p>
    <w:p w:rsidR="00EA30D7" w:rsidRDefault="0059099E" w:rsidP="00A74293">
      <w:pPr>
        <w:jc w:val="both"/>
      </w:pPr>
      <w:r>
        <w:rPr>
          <w:noProof/>
          <w:lang w:eastAsia="es-ES"/>
        </w:rPr>
        <w:drawing>
          <wp:inline distT="0" distB="0" distL="0" distR="0" wp14:anchorId="5C8303C0" wp14:editId="4409C153">
            <wp:extent cx="4895850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D7" w:rsidRDefault="00EA30D7" w:rsidP="00A74293">
      <w:pPr>
        <w:jc w:val="both"/>
      </w:pPr>
      <w:r w:rsidRPr="00EA30D7">
        <w:rPr>
          <w:b/>
        </w:rPr>
        <w:t>Programa</w:t>
      </w:r>
      <w:r>
        <w:t>:</w:t>
      </w:r>
    </w:p>
    <w:p w:rsidR="0059099E" w:rsidRDefault="00EA30D7" w:rsidP="0059099E">
      <w:pPr>
        <w:jc w:val="both"/>
      </w:pPr>
      <w:r>
        <w:t xml:space="preserve">Introducción a las Jornadas. Director/a Gerente del Distrito </w:t>
      </w:r>
      <w:r w:rsidR="0059099E">
        <w:t>anfitrión</w:t>
      </w:r>
    </w:p>
    <w:p w:rsidR="00EA30D7" w:rsidRDefault="00EA30D7" w:rsidP="00A74293">
      <w:pPr>
        <w:jc w:val="both"/>
      </w:pPr>
      <w:r>
        <w:t>1. Resultados globales del programa PIRASOA 2017, D. José Miguel Cisneros Herreros.</w:t>
      </w:r>
    </w:p>
    <w:p w:rsidR="00A74293" w:rsidRDefault="00EA30D7" w:rsidP="0059099E">
      <w:pPr>
        <w:jc w:val="both"/>
      </w:pPr>
      <w:r>
        <w:t>2. Análisis de los resultados del programa en 2017 en cada uno de los Distritos de la</w:t>
      </w:r>
      <w:r w:rsidR="00D32400">
        <w:t xml:space="preserve"> </w:t>
      </w:r>
      <w:r>
        <w:t xml:space="preserve">provincia, por los directores/coordinadores de los equipos locales. </w:t>
      </w:r>
    </w:p>
    <w:p w:rsidR="0059099E" w:rsidRDefault="00EA30D7" w:rsidP="00A74293">
      <w:pPr>
        <w:jc w:val="both"/>
      </w:pPr>
      <w:r>
        <w:t xml:space="preserve">3. Debate. </w:t>
      </w:r>
    </w:p>
    <w:p w:rsidR="0059099E" w:rsidRDefault="0059099E" w:rsidP="00A74293">
      <w:pPr>
        <w:jc w:val="both"/>
      </w:pPr>
      <w:r>
        <w:t>4</w:t>
      </w:r>
      <w:r w:rsidR="00EA30D7">
        <w:t>. Implantación de la técnica rápida de detección de antíg</w:t>
      </w:r>
      <w:r w:rsidR="00A74293">
        <w:t>eno de estreptococo del grupo A e</w:t>
      </w:r>
      <w:r w:rsidR="00EA30D7">
        <w:t>n Atención Primaria.</w:t>
      </w:r>
      <w:r w:rsidR="00A74293">
        <w:t xml:space="preserve"> </w:t>
      </w:r>
    </w:p>
    <w:p w:rsidR="0059099E" w:rsidRDefault="00EA30D7" w:rsidP="00A74293">
      <w:pPr>
        <w:jc w:val="both"/>
      </w:pPr>
      <w:r>
        <w:t>6. Resultados microbiológicos locales</w:t>
      </w:r>
      <w:r w:rsidR="00A74293">
        <w:t xml:space="preserve"> 2017. </w:t>
      </w:r>
    </w:p>
    <w:p w:rsidR="0059099E" w:rsidRDefault="00EA30D7" w:rsidP="00A74293">
      <w:pPr>
        <w:jc w:val="both"/>
      </w:pPr>
      <w:r>
        <w:t>7. Neumonía adquirida en la comunidad y otras infecciones respiratorias</w:t>
      </w:r>
    </w:p>
    <w:p w:rsidR="00EA30D7" w:rsidRDefault="00EA30D7" w:rsidP="00A74293">
      <w:pPr>
        <w:jc w:val="both"/>
      </w:pPr>
      <w:r>
        <w:t xml:space="preserve">8. Realización de dos asesorías </w:t>
      </w:r>
    </w:p>
    <w:p w:rsidR="00D32400" w:rsidRDefault="00EA30D7" w:rsidP="00A74293">
      <w:pPr>
        <w:jc w:val="both"/>
      </w:pPr>
      <w:r>
        <w:t xml:space="preserve">9. Debate. </w:t>
      </w:r>
    </w:p>
    <w:p w:rsidR="005D66B4" w:rsidRDefault="00EA30D7" w:rsidP="00A74293">
      <w:pPr>
        <w:jc w:val="both"/>
      </w:pPr>
      <w:r>
        <w:t>Clausura de la Jornada.</w:t>
      </w:r>
      <w:r w:rsidR="0026663D" w:rsidRPr="0026663D">
        <w:t xml:space="preserve"> Director Asistencial Distrito anfitrión.</w:t>
      </w:r>
    </w:p>
    <w:sectPr w:rsidR="005D66B4" w:rsidSect="00D32400">
      <w:headerReference w:type="default" r:id="rId7"/>
      <w:pgSz w:w="11906" w:h="16838" w:code="9"/>
      <w:pgMar w:top="1417" w:right="1701" w:bottom="993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87" w:rsidRDefault="00670687" w:rsidP="00EA30D7">
      <w:pPr>
        <w:spacing w:after="0" w:line="240" w:lineRule="auto"/>
      </w:pPr>
      <w:r>
        <w:separator/>
      </w:r>
    </w:p>
  </w:endnote>
  <w:endnote w:type="continuationSeparator" w:id="0">
    <w:p w:rsidR="00670687" w:rsidRDefault="00670687" w:rsidP="00E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87" w:rsidRDefault="00670687" w:rsidP="00EA30D7">
      <w:pPr>
        <w:spacing w:after="0" w:line="240" w:lineRule="auto"/>
      </w:pPr>
      <w:r>
        <w:separator/>
      </w:r>
    </w:p>
  </w:footnote>
  <w:footnote w:type="continuationSeparator" w:id="0">
    <w:p w:rsidR="00670687" w:rsidRDefault="00670687" w:rsidP="00EA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D7" w:rsidRDefault="00EA30D7">
    <w:pPr>
      <w:pStyle w:val="Encabezado"/>
    </w:pPr>
    <w:r>
      <w:rPr>
        <w:noProof/>
        <w:lang w:eastAsia="es-ES"/>
      </w:rPr>
      <w:drawing>
        <wp:inline distT="0" distB="0" distL="0" distR="0" wp14:anchorId="62BE62A4" wp14:editId="3F1C2778">
          <wp:extent cx="2047875" cy="6496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616" cy="65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7"/>
    <w:rsid w:val="0026663D"/>
    <w:rsid w:val="0059099E"/>
    <w:rsid w:val="005D66B4"/>
    <w:rsid w:val="00670687"/>
    <w:rsid w:val="007C46FF"/>
    <w:rsid w:val="00A6293D"/>
    <w:rsid w:val="00A74293"/>
    <w:rsid w:val="00AB4C98"/>
    <w:rsid w:val="00D32400"/>
    <w:rsid w:val="00E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687A-1EAA-403A-8966-69B0A277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0D7"/>
  </w:style>
  <w:style w:type="paragraph" w:styleId="Piedepgina">
    <w:name w:val="footer"/>
    <w:basedOn w:val="Normal"/>
    <w:link w:val="PiedepginaCar"/>
    <w:uiPriority w:val="99"/>
    <w:unhideWhenUsed/>
    <w:rsid w:val="00EA3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ANDALUCIA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 Diaz, Jose Luis</dc:creator>
  <cp:keywords/>
  <dc:description/>
  <cp:lastModifiedBy>Marquez Diaz, Jose Luis</cp:lastModifiedBy>
  <cp:revision>2</cp:revision>
  <dcterms:created xsi:type="dcterms:W3CDTF">2018-05-10T08:59:00Z</dcterms:created>
  <dcterms:modified xsi:type="dcterms:W3CDTF">2018-05-10T08:59:00Z</dcterms:modified>
</cp:coreProperties>
</file>